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4C7C" w14:textId="1415C253" w:rsidR="0055734B" w:rsidRDefault="00CA1065" w:rsidP="00CB4367">
      <w:pPr>
        <w:pStyle w:val="NoSpacing"/>
        <w:jc w:val="center"/>
        <w:rPr>
          <w:b/>
          <w:bCs/>
          <w:sz w:val="32"/>
          <w:szCs w:val="32"/>
        </w:rPr>
      </w:pPr>
      <w:bookmarkStart w:id="0" w:name="_GoBack"/>
      <w:bookmarkEnd w:id="0"/>
      <w:r w:rsidRPr="00CB4367">
        <w:rPr>
          <w:b/>
          <w:bCs/>
          <w:sz w:val="32"/>
          <w:szCs w:val="32"/>
        </w:rPr>
        <w:t>BOOK LIST FOR 2022</w:t>
      </w:r>
    </w:p>
    <w:p w14:paraId="6B9429A3" w14:textId="77777777" w:rsidR="00AD62AC" w:rsidRPr="00CB4367" w:rsidRDefault="00AD62AC" w:rsidP="00CB4367">
      <w:pPr>
        <w:pStyle w:val="NoSpacing"/>
        <w:jc w:val="center"/>
        <w:rPr>
          <w:b/>
          <w:bCs/>
          <w:sz w:val="32"/>
          <w:szCs w:val="32"/>
        </w:rPr>
      </w:pPr>
    </w:p>
    <w:p w14:paraId="052DB695" w14:textId="45C22B86" w:rsidR="00CA1065" w:rsidRDefault="00CA1065" w:rsidP="00CA1065">
      <w:pPr>
        <w:pStyle w:val="NoSpacing"/>
      </w:pPr>
    </w:p>
    <w:p w14:paraId="450C92C4" w14:textId="6082814D" w:rsidR="00CA1065" w:rsidRPr="00AD62AC" w:rsidRDefault="00CA1065" w:rsidP="00CA1065">
      <w:pPr>
        <w:pStyle w:val="NoSpacing"/>
        <w:rPr>
          <w:sz w:val="24"/>
          <w:szCs w:val="24"/>
        </w:rPr>
      </w:pPr>
      <w:r w:rsidRPr="00AD62AC">
        <w:rPr>
          <w:sz w:val="24"/>
          <w:szCs w:val="24"/>
          <w:u w:val="single"/>
        </w:rPr>
        <w:t>For the Glory</w:t>
      </w:r>
      <w:r w:rsidRPr="00AD62AC">
        <w:rPr>
          <w:sz w:val="24"/>
          <w:szCs w:val="24"/>
        </w:rPr>
        <w:t xml:space="preserve"> by Duncan Hamilton</w:t>
      </w:r>
    </w:p>
    <w:p w14:paraId="3B9A70B3" w14:textId="25339841" w:rsidR="0056234E" w:rsidRPr="00AD62AC" w:rsidRDefault="00CA1065" w:rsidP="0056234E">
      <w:pPr>
        <w:pStyle w:val="NoSpacing"/>
        <w:ind w:left="720"/>
        <w:rPr>
          <w:sz w:val="24"/>
          <w:szCs w:val="24"/>
        </w:rPr>
      </w:pPr>
      <w:r w:rsidRPr="00AD62AC">
        <w:rPr>
          <w:sz w:val="24"/>
          <w:szCs w:val="24"/>
        </w:rPr>
        <w:t>The untold and inspiring story of Eric Liddell, hero of Chariots of Fire.</w:t>
      </w:r>
      <w:r w:rsidR="00FA3194" w:rsidRPr="00AD62AC">
        <w:rPr>
          <w:sz w:val="24"/>
          <w:szCs w:val="24"/>
        </w:rPr>
        <w:t xml:space="preserve"> </w:t>
      </w:r>
      <w:r w:rsidR="008175D3" w:rsidRPr="00AD62AC">
        <w:rPr>
          <w:sz w:val="24"/>
          <w:szCs w:val="24"/>
        </w:rPr>
        <w:t xml:space="preserve">This, unlike the movie, describes Liddell’s </w:t>
      </w:r>
      <w:r w:rsidR="0006717D" w:rsidRPr="00AD62AC">
        <w:rPr>
          <w:sz w:val="24"/>
          <w:szCs w:val="24"/>
        </w:rPr>
        <w:t xml:space="preserve">astounding </w:t>
      </w:r>
      <w:r w:rsidR="008175D3" w:rsidRPr="00AD62AC">
        <w:rPr>
          <w:sz w:val="24"/>
          <w:szCs w:val="24"/>
        </w:rPr>
        <w:t xml:space="preserve">journey of faith and survival. </w:t>
      </w:r>
    </w:p>
    <w:p w14:paraId="39B3291E" w14:textId="77777777" w:rsidR="0056234E" w:rsidRPr="00AD62AC" w:rsidRDefault="0056234E" w:rsidP="0056234E">
      <w:pPr>
        <w:pStyle w:val="NoSpacing"/>
        <w:rPr>
          <w:sz w:val="24"/>
          <w:szCs w:val="24"/>
        </w:rPr>
      </w:pPr>
    </w:p>
    <w:p w14:paraId="746E8A0C" w14:textId="2EE24664" w:rsidR="00CA1065" w:rsidRPr="00AD62AC" w:rsidRDefault="00CA1065" w:rsidP="0056234E">
      <w:pPr>
        <w:pStyle w:val="NoSpacing"/>
        <w:rPr>
          <w:sz w:val="24"/>
          <w:szCs w:val="24"/>
        </w:rPr>
      </w:pPr>
      <w:r w:rsidRPr="00AD62AC">
        <w:rPr>
          <w:sz w:val="24"/>
          <w:szCs w:val="24"/>
          <w:u w:val="single"/>
        </w:rPr>
        <w:t>Ten Word</w:t>
      </w:r>
      <w:r w:rsidR="007662B6" w:rsidRPr="00AD62AC">
        <w:rPr>
          <w:sz w:val="24"/>
          <w:szCs w:val="24"/>
          <w:u w:val="single"/>
        </w:rPr>
        <w:t>s</w:t>
      </w:r>
      <w:r w:rsidRPr="00AD62AC">
        <w:rPr>
          <w:sz w:val="24"/>
          <w:szCs w:val="24"/>
          <w:u w:val="single"/>
        </w:rPr>
        <w:t xml:space="preserve"> to Live By</w:t>
      </w:r>
      <w:r w:rsidRPr="00AD62AC">
        <w:rPr>
          <w:sz w:val="24"/>
          <w:szCs w:val="24"/>
        </w:rPr>
        <w:t xml:space="preserve"> </w:t>
      </w:r>
      <w:proofErr w:type="spellStart"/>
      <w:r w:rsidRPr="00AD62AC">
        <w:rPr>
          <w:sz w:val="24"/>
          <w:szCs w:val="24"/>
        </w:rPr>
        <w:t>by</w:t>
      </w:r>
      <w:proofErr w:type="spellEnd"/>
      <w:r w:rsidRPr="00AD62AC">
        <w:rPr>
          <w:sz w:val="24"/>
          <w:szCs w:val="24"/>
        </w:rPr>
        <w:t xml:space="preserve"> Jen Wilkin</w:t>
      </w:r>
    </w:p>
    <w:p w14:paraId="2A6D749E" w14:textId="253756D1" w:rsidR="007662B6" w:rsidRPr="00AD62AC" w:rsidRDefault="007662B6" w:rsidP="007662B6">
      <w:pPr>
        <w:pStyle w:val="NoSpacing"/>
        <w:ind w:left="720"/>
        <w:rPr>
          <w:sz w:val="24"/>
          <w:szCs w:val="24"/>
        </w:rPr>
      </w:pPr>
      <w:r w:rsidRPr="00AD62AC">
        <w:rPr>
          <w:sz w:val="24"/>
          <w:szCs w:val="24"/>
        </w:rPr>
        <w:t>Wilken presents a fresh biblical look at the Ten Commandments, showing how they come to bear on our lives today as we live in God’s grace. It will greatly help one understand the relationship between Law and Grace.</w:t>
      </w:r>
    </w:p>
    <w:p w14:paraId="775C93F8" w14:textId="35A5981E" w:rsidR="007662B6" w:rsidRPr="00AD62AC" w:rsidRDefault="007662B6" w:rsidP="007662B6">
      <w:pPr>
        <w:pStyle w:val="NoSpacing"/>
        <w:rPr>
          <w:sz w:val="24"/>
          <w:szCs w:val="24"/>
        </w:rPr>
      </w:pPr>
    </w:p>
    <w:p w14:paraId="79C552B9" w14:textId="45795BE8" w:rsidR="007662B6" w:rsidRPr="00AD62AC" w:rsidRDefault="00937175" w:rsidP="00937175">
      <w:pPr>
        <w:pStyle w:val="NoSpacing"/>
        <w:rPr>
          <w:sz w:val="24"/>
          <w:szCs w:val="24"/>
        </w:rPr>
      </w:pPr>
      <w:r w:rsidRPr="00AD62AC">
        <w:rPr>
          <w:sz w:val="24"/>
          <w:szCs w:val="24"/>
          <w:u w:val="single"/>
        </w:rPr>
        <w:t xml:space="preserve">Women of the Word </w:t>
      </w:r>
      <w:r w:rsidRPr="00AD62AC">
        <w:rPr>
          <w:sz w:val="24"/>
          <w:szCs w:val="24"/>
        </w:rPr>
        <w:t>by Jen Wilkin</w:t>
      </w:r>
      <w:r w:rsidR="007662B6" w:rsidRPr="00AD62AC">
        <w:rPr>
          <w:sz w:val="24"/>
          <w:szCs w:val="24"/>
        </w:rPr>
        <w:t xml:space="preserve">  </w:t>
      </w:r>
    </w:p>
    <w:p w14:paraId="5BC7AD6B" w14:textId="2B078D07" w:rsidR="00937175" w:rsidRPr="00AD62AC" w:rsidRDefault="00937175" w:rsidP="00937175">
      <w:pPr>
        <w:pStyle w:val="NoSpacing"/>
        <w:ind w:left="720"/>
        <w:rPr>
          <w:sz w:val="24"/>
          <w:szCs w:val="24"/>
        </w:rPr>
      </w:pPr>
      <w:r w:rsidRPr="00AD62AC">
        <w:rPr>
          <w:sz w:val="24"/>
          <w:szCs w:val="24"/>
        </w:rPr>
        <w:t xml:space="preserve">This will help all who read it to find their way deeper into the Word of God. </w:t>
      </w:r>
      <w:r w:rsidR="00F32B6E" w:rsidRPr="00AD62AC">
        <w:rPr>
          <w:sz w:val="24"/>
          <w:szCs w:val="24"/>
        </w:rPr>
        <w:t>Wilkin’s</w:t>
      </w:r>
      <w:r w:rsidR="009C663B" w:rsidRPr="00AD62AC">
        <w:rPr>
          <w:sz w:val="24"/>
          <w:szCs w:val="24"/>
        </w:rPr>
        <w:t xml:space="preserve"> approach in teaching people</w:t>
      </w:r>
      <w:r w:rsidRPr="00AD62AC">
        <w:rPr>
          <w:sz w:val="24"/>
          <w:szCs w:val="24"/>
        </w:rPr>
        <w:t xml:space="preserve"> </w:t>
      </w:r>
      <w:r w:rsidR="009C663B" w:rsidRPr="00AD62AC">
        <w:rPr>
          <w:sz w:val="24"/>
          <w:szCs w:val="24"/>
        </w:rPr>
        <w:t>how to grow in their knowledge of the Scriptures is accessible and helpful regardless of one’s background. There are study questions at the end of each chapter.</w:t>
      </w:r>
    </w:p>
    <w:p w14:paraId="4A4E89CC" w14:textId="420940E9" w:rsidR="009C663B" w:rsidRPr="00AD62AC" w:rsidRDefault="009C663B" w:rsidP="009C663B">
      <w:pPr>
        <w:pStyle w:val="NoSpacing"/>
        <w:rPr>
          <w:sz w:val="24"/>
          <w:szCs w:val="24"/>
        </w:rPr>
      </w:pPr>
    </w:p>
    <w:p w14:paraId="780BF066" w14:textId="70E8EEC4" w:rsidR="009C663B" w:rsidRPr="00AD62AC" w:rsidRDefault="009C663B" w:rsidP="009C663B">
      <w:pPr>
        <w:pStyle w:val="NoSpacing"/>
        <w:rPr>
          <w:sz w:val="24"/>
          <w:szCs w:val="24"/>
        </w:rPr>
      </w:pPr>
      <w:r w:rsidRPr="00AD62AC">
        <w:rPr>
          <w:sz w:val="24"/>
          <w:szCs w:val="24"/>
          <w:u w:val="single"/>
        </w:rPr>
        <w:t>Risky Faith</w:t>
      </w:r>
      <w:r w:rsidRPr="00AD62AC">
        <w:rPr>
          <w:sz w:val="24"/>
          <w:szCs w:val="24"/>
        </w:rPr>
        <w:t xml:space="preserve"> by Susan Yates</w:t>
      </w:r>
    </w:p>
    <w:p w14:paraId="647C1719" w14:textId="030D7B68" w:rsidR="00937175" w:rsidRPr="00AD62AC" w:rsidRDefault="009C663B" w:rsidP="00B244F9">
      <w:pPr>
        <w:pStyle w:val="NoSpacing"/>
        <w:ind w:left="720"/>
        <w:rPr>
          <w:sz w:val="24"/>
          <w:szCs w:val="24"/>
        </w:rPr>
      </w:pPr>
      <w:r w:rsidRPr="00AD62AC">
        <w:rPr>
          <w:sz w:val="24"/>
          <w:szCs w:val="24"/>
        </w:rPr>
        <w:t xml:space="preserve">Susan is author of many books. This one in particular discusses how we can walk in the faith that keeps us focused on God in the midst of hard circumstances. </w:t>
      </w:r>
      <w:r w:rsidR="00B244F9" w:rsidRPr="00AD62AC">
        <w:rPr>
          <w:sz w:val="24"/>
          <w:szCs w:val="24"/>
        </w:rPr>
        <w:t>It is encouraging and helpful and practical! (Susan is a wife, mother of 5, grandmother of 21 living in the Washington, D.C. area)</w:t>
      </w:r>
    </w:p>
    <w:p w14:paraId="619B43D7" w14:textId="2F7AEE6D" w:rsidR="00B244F9" w:rsidRPr="00AD62AC" w:rsidRDefault="00B244F9" w:rsidP="00B244F9">
      <w:pPr>
        <w:pStyle w:val="NoSpacing"/>
        <w:rPr>
          <w:sz w:val="24"/>
          <w:szCs w:val="24"/>
        </w:rPr>
      </w:pPr>
    </w:p>
    <w:p w14:paraId="1A1995C8" w14:textId="6F981ABD" w:rsidR="00B244F9" w:rsidRPr="00AD62AC" w:rsidRDefault="00B244F9" w:rsidP="00B244F9">
      <w:pPr>
        <w:pStyle w:val="NoSpacing"/>
        <w:rPr>
          <w:sz w:val="24"/>
          <w:szCs w:val="24"/>
        </w:rPr>
      </w:pPr>
      <w:r w:rsidRPr="00AD62AC">
        <w:rPr>
          <w:sz w:val="24"/>
          <w:szCs w:val="24"/>
          <w:u w:val="single"/>
        </w:rPr>
        <w:t>Knowing God</w:t>
      </w:r>
      <w:r w:rsidRPr="00AD62AC">
        <w:rPr>
          <w:sz w:val="24"/>
          <w:szCs w:val="24"/>
        </w:rPr>
        <w:t xml:space="preserve"> by J.I, Packer</w:t>
      </w:r>
    </w:p>
    <w:p w14:paraId="3946AD30" w14:textId="4D4C97A5" w:rsidR="00B244F9" w:rsidRPr="00AD62AC" w:rsidRDefault="00B244F9" w:rsidP="00B244F9">
      <w:pPr>
        <w:pStyle w:val="NoSpacing"/>
        <w:ind w:left="720"/>
        <w:rPr>
          <w:sz w:val="24"/>
          <w:szCs w:val="24"/>
        </w:rPr>
      </w:pPr>
      <w:r w:rsidRPr="00AD62AC">
        <w:rPr>
          <w:sz w:val="24"/>
          <w:szCs w:val="24"/>
        </w:rPr>
        <w:t xml:space="preserve">This is truly a Christian classic. I highly suggest purchasing the study guide that has recently come out to accompany your study.  If you have not read </w:t>
      </w:r>
      <w:r w:rsidR="009A6B4F" w:rsidRPr="00AD62AC">
        <w:rPr>
          <w:sz w:val="24"/>
          <w:szCs w:val="24"/>
          <w:u w:val="single"/>
        </w:rPr>
        <w:t>Knowing God</w:t>
      </w:r>
      <w:r w:rsidRPr="00AD62AC">
        <w:rPr>
          <w:sz w:val="24"/>
          <w:szCs w:val="24"/>
        </w:rPr>
        <w:t xml:space="preserve"> please consider doing so! Works well for small groups.</w:t>
      </w:r>
    </w:p>
    <w:p w14:paraId="7E156303" w14:textId="158478C2" w:rsidR="00B244F9" w:rsidRPr="00AD62AC" w:rsidRDefault="00B244F9" w:rsidP="00B244F9">
      <w:pPr>
        <w:pStyle w:val="NoSpacing"/>
        <w:rPr>
          <w:sz w:val="24"/>
          <w:szCs w:val="24"/>
        </w:rPr>
      </w:pPr>
    </w:p>
    <w:p w14:paraId="161957F6" w14:textId="741CA61E" w:rsidR="00B244F9" w:rsidRPr="00AD62AC" w:rsidRDefault="00B244F9" w:rsidP="00B244F9">
      <w:pPr>
        <w:pStyle w:val="NoSpacing"/>
        <w:rPr>
          <w:sz w:val="24"/>
          <w:szCs w:val="24"/>
        </w:rPr>
      </w:pPr>
      <w:r w:rsidRPr="00AD62AC">
        <w:rPr>
          <w:sz w:val="24"/>
          <w:szCs w:val="24"/>
          <w:u w:val="single"/>
        </w:rPr>
        <w:t xml:space="preserve">131 Christians Everyone Should Know </w:t>
      </w:r>
      <w:r w:rsidRPr="00AD62AC">
        <w:rPr>
          <w:sz w:val="24"/>
          <w:szCs w:val="24"/>
        </w:rPr>
        <w:t>from Editors of Christian History Magazine</w:t>
      </w:r>
    </w:p>
    <w:p w14:paraId="53CF1E87" w14:textId="62B4A47D" w:rsidR="00A118F3" w:rsidRPr="00AD62AC" w:rsidRDefault="00B244F9" w:rsidP="00A118F3">
      <w:pPr>
        <w:pStyle w:val="NoSpacing"/>
        <w:ind w:left="720"/>
        <w:rPr>
          <w:sz w:val="24"/>
          <w:szCs w:val="24"/>
        </w:rPr>
      </w:pPr>
      <w:r w:rsidRPr="00AD62AC">
        <w:rPr>
          <w:sz w:val="24"/>
          <w:szCs w:val="24"/>
        </w:rPr>
        <w:t>Th</w:t>
      </w:r>
      <w:r w:rsidR="00A118F3" w:rsidRPr="00AD62AC">
        <w:rPr>
          <w:sz w:val="24"/>
          <w:szCs w:val="24"/>
        </w:rPr>
        <w:t>ese are sketches of great Christians that have been put together by the editors of Christian History who have an impressive track record of making history come alive every month for their readers.</w:t>
      </w:r>
      <w:r w:rsidR="00BC0813">
        <w:rPr>
          <w:sz w:val="24"/>
          <w:szCs w:val="24"/>
        </w:rPr>
        <w:t xml:space="preserve"> </w:t>
      </w:r>
      <w:r w:rsidR="00A118F3" w:rsidRPr="00AD62AC">
        <w:rPr>
          <w:sz w:val="24"/>
          <w:szCs w:val="24"/>
        </w:rPr>
        <w:t>This is a wonderful collection!</w:t>
      </w:r>
    </w:p>
    <w:p w14:paraId="665CE43F" w14:textId="14AD221A" w:rsidR="00A118F3" w:rsidRPr="00AD62AC" w:rsidRDefault="00A118F3" w:rsidP="00A118F3">
      <w:pPr>
        <w:pStyle w:val="NoSpacing"/>
        <w:rPr>
          <w:sz w:val="24"/>
          <w:szCs w:val="24"/>
        </w:rPr>
      </w:pPr>
    </w:p>
    <w:p w14:paraId="5101F16C" w14:textId="78450763" w:rsidR="00A118F3" w:rsidRPr="00AD62AC" w:rsidRDefault="00A118F3" w:rsidP="00A118F3">
      <w:pPr>
        <w:pStyle w:val="NoSpacing"/>
        <w:rPr>
          <w:sz w:val="24"/>
          <w:szCs w:val="24"/>
        </w:rPr>
      </w:pPr>
      <w:r w:rsidRPr="00AD62AC">
        <w:rPr>
          <w:sz w:val="24"/>
          <w:szCs w:val="24"/>
          <w:u w:val="single"/>
        </w:rPr>
        <w:t>The American Spirit</w:t>
      </w:r>
      <w:r w:rsidRPr="00AD62AC">
        <w:rPr>
          <w:sz w:val="24"/>
          <w:szCs w:val="24"/>
        </w:rPr>
        <w:t xml:space="preserve"> by David McCullough</w:t>
      </w:r>
    </w:p>
    <w:p w14:paraId="0B39625F" w14:textId="78F01A57" w:rsidR="00A118F3" w:rsidRPr="00AD62AC" w:rsidRDefault="00A118F3" w:rsidP="00AD62AC">
      <w:pPr>
        <w:pStyle w:val="NoSpacing"/>
        <w:ind w:left="720"/>
        <w:rPr>
          <w:sz w:val="24"/>
          <w:szCs w:val="24"/>
        </w:rPr>
      </w:pPr>
      <w:r w:rsidRPr="00AD62AC">
        <w:rPr>
          <w:sz w:val="24"/>
          <w:szCs w:val="24"/>
        </w:rPr>
        <w:t xml:space="preserve">One of McCullough’s very best </w:t>
      </w:r>
      <w:r w:rsidR="003634E8" w:rsidRPr="00AD62AC">
        <w:rPr>
          <w:sz w:val="24"/>
          <w:szCs w:val="24"/>
        </w:rPr>
        <w:t xml:space="preserve">works </w:t>
      </w:r>
      <w:r w:rsidRPr="00AD62AC">
        <w:rPr>
          <w:sz w:val="24"/>
          <w:szCs w:val="24"/>
        </w:rPr>
        <w:t>that di</w:t>
      </w:r>
      <w:r w:rsidR="009B7EB6" w:rsidRPr="00AD62AC">
        <w:rPr>
          <w:sz w:val="24"/>
          <w:szCs w:val="24"/>
        </w:rPr>
        <w:t>scusses “</w:t>
      </w:r>
      <w:r w:rsidRPr="00AD62AC">
        <w:rPr>
          <w:sz w:val="24"/>
          <w:szCs w:val="24"/>
        </w:rPr>
        <w:t>Who we Are and What we Stand for</w:t>
      </w:r>
      <w:r w:rsidR="009B7EB6" w:rsidRPr="00AD62AC">
        <w:rPr>
          <w:sz w:val="24"/>
          <w:szCs w:val="24"/>
        </w:rPr>
        <w:t>”.</w:t>
      </w:r>
    </w:p>
    <w:p w14:paraId="6F803B6A" w14:textId="25745396" w:rsidR="009B7EB6" w:rsidRPr="00AD62AC" w:rsidRDefault="009B7EB6" w:rsidP="00A118F3">
      <w:pPr>
        <w:pStyle w:val="NoSpacing"/>
        <w:rPr>
          <w:sz w:val="24"/>
          <w:szCs w:val="24"/>
        </w:rPr>
      </w:pPr>
    </w:p>
    <w:p w14:paraId="7AB7618D" w14:textId="479F9BB6" w:rsidR="009B7EB6" w:rsidRPr="00AD62AC" w:rsidRDefault="009B7EB6" w:rsidP="00A118F3">
      <w:pPr>
        <w:pStyle w:val="NoSpacing"/>
        <w:rPr>
          <w:sz w:val="24"/>
          <w:szCs w:val="24"/>
        </w:rPr>
      </w:pPr>
      <w:r w:rsidRPr="00AD62AC">
        <w:rPr>
          <w:sz w:val="24"/>
          <w:szCs w:val="24"/>
          <w:u w:val="single"/>
        </w:rPr>
        <w:t>The Lord is my Shepherd</w:t>
      </w:r>
      <w:r w:rsidRPr="00AD62AC">
        <w:rPr>
          <w:sz w:val="24"/>
          <w:szCs w:val="24"/>
        </w:rPr>
        <w:t xml:space="preserve"> by Robert J. Morgan</w:t>
      </w:r>
    </w:p>
    <w:p w14:paraId="238DE7FC" w14:textId="761A9AD3" w:rsidR="00FA3194" w:rsidRDefault="009B7EB6" w:rsidP="00FA3194">
      <w:pPr>
        <w:pStyle w:val="NoSpacing"/>
        <w:ind w:left="720"/>
        <w:rPr>
          <w:sz w:val="24"/>
          <w:szCs w:val="24"/>
        </w:rPr>
      </w:pPr>
      <w:r w:rsidRPr="00AD62AC">
        <w:rPr>
          <w:sz w:val="24"/>
          <w:szCs w:val="24"/>
        </w:rPr>
        <w:t>This in-depth look at the 23</w:t>
      </w:r>
      <w:r w:rsidRPr="00AD62AC">
        <w:rPr>
          <w:sz w:val="24"/>
          <w:szCs w:val="24"/>
          <w:vertAlign w:val="superscript"/>
        </w:rPr>
        <w:t>rd</w:t>
      </w:r>
      <w:r w:rsidRPr="00AD62AC">
        <w:rPr>
          <w:sz w:val="24"/>
          <w:szCs w:val="24"/>
        </w:rPr>
        <w:t xml:space="preserve"> Psalm sheds new light on the familiar passage</w:t>
      </w:r>
      <w:r w:rsidR="00FA3194" w:rsidRPr="00AD62AC">
        <w:rPr>
          <w:sz w:val="24"/>
          <w:szCs w:val="24"/>
        </w:rPr>
        <w:t xml:space="preserve">. It is an extremely </w:t>
      </w:r>
      <w:r w:rsidR="0056234E" w:rsidRPr="00AD62AC">
        <w:rPr>
          <w:sz w:val="24"/>
          <w:szCs w:val="24"/>
        </w:rPr>
        <w:t>encouraging read that will make you eager to pray!</w:t>
      </w:r>
    </w:p>
    <w:p w14:paraId="1D30EC90" w14:textId="77777777" w:rsidR="00AD62AC" w:rsidRPr="00AD62AC" w:rsidRDefault="00AD62AC" w:rsidP="00FA3194">
      <w:pPr>
        <w:pStyle w:val="NoSpacing"/>
        <w:ind w:left="720"/>
        <w:rPr>
          <w:sz w:val="24"/>
          <w:szCs w:val="24"/>
        </w:rPr>
      </w:pPr>
    </w:p>
    <w:p w14:paraId="56963E25" w14:textId="34D7A5AF" w:rsidR="0056234E" w:rsidRPr="00AD62AC" w:rsidRDefault="0056234E" w:rsidP="0056234E">
      <w:pPr>
        <w:pStyle w:val="NoSpacing"/>
        <w:rPr>
          <w:sz w:val="24"/>
          <w:szCs w:val="24"/>
        </w:rPr>
      </w:pPr>
    </w:p>
    <w:p w14:paraId="4FFBEC83" w14:textId="07F84BF9" w:rsidR="0056234E" w:rsidRPr="00AD62AC" w:rsidRDefault="0056234E" w:rsidP="0056234E">
      <w:pPr>
        <w:pStyle w:val="NoSpacing"/>
        <w:rPr>
          <w:sz w:val="24"/>
          <w:szCs w:val="24"/>
        </w:rPr>
      </w:pPr>
      <w:r w:rsidRPr="00AD62AC">
        <w:rPr>
          <w:sz w:val="24"/>
          <w:szCs w:val="24"/>
          <w:u w:val="single"/>
        </w:rPr>
        <w:lastRenderedPageBreak/>
        <w:t>100 Bible Verses That Made America</w:t>
      </w:r>
      <w:r w:rsidR="00CB4367" w:rsidRPr="00AD62AC">
        <w:rPr>
          <w:sz w:val="24"/>
          <w:szCs w:val="24"/>
        </w:rPr>
        <w:t>: Defining Moments that Shaped Our Enduring Foundation of Faith</w:t>
      </w:r>
    </w:p>
    <w:p w14:paraId="5B8750DE" w14:textId="4B758E63" w:rsidR="00CB4367" w:rsidRPr="00AD62AC" w:rsidRDefault="00CB4367" w:rsidP="0056234E">
      <w:pPr>
        <w:pStyle w:val="NoSpacing"/>
        <w:rPr>
          <w:sz w:val="24"/>
          <w:szCs w:val="24"/>
        </w:rPr>
      </w:pPr>
      <w:r w:rsidRPr="00AD62AC">
        <w:rPr>
          <w:sz w:val="24"/>
          <w:szCs w:val="24"/>
        </w:rPr>
        <w:tab/>
        <w:t>By Robert Morgan</w:t>
      </w:r>
    </w:p>
    <w:p w14:paraId="77E44A12" w14:textId="500B36DC" w:rsidR="00CB4367" w:rsidRPr="00AD62AC" w:rsidRDefault="00CB4367" w:rsidP="0056234E">
      <w:pPr>
        <w:pStyle w:val="NoSpacing"/>
        <w:rPr>
          <w:sz w:val="24"/>
          <w:szCs w:val="24"/>
        </w:rPr>
      </w:pPr>
      <w:r w:rsidRPr="00AD62AC">
        <w:rPr>
          <w:sz w:val="24"/>
          <w:szCs w:val="24"/>
        </w:rPr>
        <w:tab/>
        <w:t xml:space="preserve">This is a very interesting read concerning the history of America! </w:t>
      </w:r>
    </w:p>
    <w:p w14:paraId="59446412" w14:textId="2FBFF1B0" w:rsidR="00CB4367" w:rsidRPr="00AD62AC" w:rsidRDefault="00CB4367" w:rsidP="0056234E">
      <w:pPr>
        <w:pStyle w:val="NoSpacing"/>
        <w:rPr>
          <w:sz w:val="24"/>
          <w:szCs w:val="24"/>
        </w:rPr>
      </w:pPr>
    </w:p>
    <w:p w14:paraId="71A7BD08" w14:textId="60DB4A1F" w:rsidR="00CB4367" w:rsidRPr="00AD62AC" w:rsidRDefault="00CB4367" w:rsidP="0056234E">
      <w:pPr>
        <w:pStyle w:val="NoSpacing"/>
        <w:rPr>
          <w:sz w:val="24"/>
          <w:szCs w:val="24"/>
        </w:rPr>
      </w:pPr>
      <w:r w:rsidRPr="00AD62AC">
        <w:rPr>
          <w:sz w:val="24"/>
          <w:szCs w:val="24"/>
          <w:u w:val="single"/>
        </w:rPr>
        <w:t>The One Year Christian History</w:t>
      </w:r>
      <w:r w:rsidRPr="00AD62AC">
        <w:rPr>
          <w:sz w:val="24"/>
          <w:szCs w:val="24"/>
        </w:rPr>
        <w:t xml:space="preserve"> by E. Michael and Sharon </w:t>
      </w:r>
      <w:proofErr w:type="spellStart"/>
      <w:r w:rsidRPr="00AD62AC">
        <w:rPr>
          <w:sz w:val="24"/>
          <w:szCs w:val="24"/>
        </w:rPr>
        <w:t>Rusten</w:t>
      </w:r>
      <w:proofErr w:type="spellEnd"/>
    </w:p>
    <w:p w14:paraId="579985BC" w14:textId="2554BC1F" w:rsidR="00CB4367" w:rsidRDefault="00CB4367" w:rsidP="00470B43">
      <w:pPr>
        <w:pStyle w:val="NoSpacing"/>
        <w:ind w:left="720"/>
        <w:rPr>
          <w:sz w:val="24"/>
          <w:szCs w:val="24"/>
        </w:rPr>
      </w:pPr>
      <w:r w:rsidRPr="00AD62AC">
        <w:rPr>
          <w:sz w:val="24"/>
          <w:szCs w:val="24"/>
        </w:rPr>
        <w:t xml:space="preserve">A daily glimpse into God’s powerful work. </w:t>
      </w:r>
      <w:r w:rsidR="00470B43" w:rsidRPr="00AD62AC">
        <w:rPr>
          <w:sz w:val="24"/>
          <w:szCs w:val="24"/>
        </w:rPr>
        <w:t>From ancient Rome to the 21</w:t>
      </w:r>
      <w:r w:rsidR="00470B43" w:rsidRPr="00AD62AC">
        <w:rPr>
          <w:sz w:val="24"/>
          <w:szCs w:val="24"/>
          <w:vertAlign w:val="superscript"/>
        </w:rPr>
        <w:t>st</w:t>
      </w:r>
      <w:r w:rsidR="00470B43" w:rsidRPr="00AD62AC">
        <w:rPr>
          <w:sz w:val="24"/>
          <w:szCs w:val="24"/>
        </w:rPr>
        <w:t xml:space="preserve"> century, from peasants to presidents, this daily devotional is a window into how God worked throughout history, everyday of the year. Each devotional will make you wonder</w:t>
      </w:r>
      <w:r w:rsidR="00EA597B" w:rsidRPr="00AD62AC">
        <w:rPr>
          <w:sz w:val="24"/>
          <w:szCs w:val="24"/>
        </w:rPr>
        <w:t>:</w:t>
      </w:r>
      <w:r w:rsidR="00470B43" w:rsidRPr="00AD62AC">
        <w:rPr>
          <w:sz w:val="24"/>
          <w:szCs w:val="24"/>
        </w:rPr>
        <w:t xml:space="preserve"> What will God do today? </w:t>
      </w:r>
    </w:p>
    <w:p w14:paraId="51870A48" w14:textId="77777777" w:rsidR="003208DD" w:rsidRDefault="003208DD" w:rsidP="003208DD">
      <w:pPr>
        <w:pStyle w:val="NoSpacing"/>
        <w:rPr>
          <w:sz w:val="24"/>
          <w:szCs w:val="24"/>
        </w:rPr>
      </w:pPr>
    </w:p>
    <w:p w14:paraId="23C55262" w14:textId="64708069" w:rsidR="003208DD" w:rsidRDefault="0075058C" w:rsidP="003208DD">
      <w:pPr>
        <w:pStyle w:val="NoSpacing"/>
        <w:rPr>
          <w:sz w:val="24"/>
          <w:szCs w:val="24"/>
        </w:rPr>
      </w:pPr>
      <w:r w:rsidRPr="0075058C">
        <w:rPr>
          <w:sz w:val="24"/>
          <w:szCs w:val="24"/>
          <w:u w:val="single"/>
        </w:rPr>
        <w:t>The Holiest of All</w:t>
      </w:r>
      <w:r>
        <w:rPr>
          <w:sz w:val="24"/>
          <w:szCs w:val="24"/>
        </w:rPr>
        <w:t xml:space="preserve"> by Andrew Murray</w:t>
      </w:r>
    </w:p>
    <w:p w14:paraId="202AB7D4" w14:textId="09A506B5" w:rsidR="0075058C" w:rsidRDefault="00D07804" w:rsidP="0012232D">
      <w:pPr>
        <w:pStyle w:val="NoSpacing"/>
        <w:ind w:left="720"/>
        <w:rPr>
          <w:sz w:val="24"/>
          <w:szCs w:val="24"/>
        </w:rPr>
      </w:pPr>
      <w:r>
        <w:rPr>
          <w:sz w:val="24"/>
          <w:szCs w:val="24"/>
        </w:rPr>
        <w:t>Andrew Murray is one of the most celebrated spiritual writers of his time. Many of his works have stood as spiritual standards for a hundred years.  This book is a masterful co</w:t>
      </w:r>
      <w:r w:rsidR="0012232D">
        <w:rPr>
          <w:sz w:val="24"/>
          <w:szCs w:val="24"/>
        </w:rPr>
        <w:t>llection of devotions from the book of Hebrews.  It is rich and wonderful!</w:t>
      </w:r>
    </w:p>
    <w:p w14:paraId="3BF6E467" w14:textId="77777777" w:rsidR="0012232D" w:rsidRDefault="0012232D" w:rsidP="003208DD">
      <w:pPr>
        <w:pStyle w:val="NoSpacing"/>
        <w:rPr>
          <w:sz w:val="24"/>
          <w:szCs w:val="24"/>
        </w:rPr>
      </w:pPr>
    </w:p>
    <w:p w14:paraId="6C03292B" w14:textId="553327A6" w:rsidR="0075058C" w:rsidRDefault="0075058C" w:rsidP="003208DD">
      <w:pPr>
        <w:pStyle w:val="NoSpacing"/>
        <w:rPr>
          <w:sz w:val="24"/>
          <w:szCs w:val="24"/>
        </w:rPr>
      </w:pPr>
      <w:r w:rsidRPr="006A1828">
        <w:rPr>
          <w:sz w:val="24"/>
          <w:szCs w:val="24"/>
          <w:u w:val="single"/>
        </w:rPr>
        <w:t>The Good News We Almost Forgot</w:t>
      </w:r>
      <w:r>
        <w:rPr>
          <w:sz w:val="24"/>
          <w:szCs w:val="24"/>
        </w:rPr>
        <w:t xml:space="preserve"> by Kevin DeYoung</w:t>
      </w:r>
    </w:p>
    <w:p w14:paraId="589C9533" w14:textId="685E97A6" w:rsidR="00ED1D09" w:rsidRPr="00AD62AC" w:rsidRDefault="00941ACD" w:rsidP="00DD4A42">
      <w:pPr>
        <w:pStyle w:val="NoSpacing"/>
        <w:ind w:left="720"/>
        <w:rPr>
          <w:sz w:val="24"/>
          <w:szCs w:val="24"/>
        </w:rPr>
      </w:pPr>
      <w:r>
        <w:rPr>
          <w:sz w:val="24"/>
          <w:szCs w:val="24"/>
        </w:rPr>
        <w:t xml:space="preserve">DeYoung takes the </w:t>
      </w:r>
      <w:r w:rsidR="00702B58">
        <w:rPr>
          <w:sz w:val="24"/>
          <w:szCs w:val="24"/>
        </w:rPr>
        <w:t>Heidelberg</w:t>
      </w:r>
      <w:r>
        <w:rPr>
          <w:sz w:val="24"/>
          <w:szCs w:val="24"/>
        </w:rPr>
        <w:t xml:space="preserve"> Catechism and covers </w:t>
      </w:r>
      <w:r w:rsidR="002303F0">
        <w:rPr>
          <w:sz w:val="24"/>
          <w:szCs w:val="24"/>
        </w:rPr>
        <w:t xml:space="preserve">doctrine that is important for all of us to know! </w:t>
      </w:r>
      <w:r w:rsidR="00702B58">
        <w:rPr>
          <w:sz w:val="24"/>
          <w:szCs w:val="24"/>
        </w:rPr>
        <w:t>Clear,</w:t>
      </w:r>
      <w:r w:rsidR="008E080F">
        <w:rPr>
          <w:sz w:val="24"/>
          <w:szCs w:val="24"/>
        </w:rPr>
        <w:t xml:space="preserve"> </w:t>
      </w:r>
      <w:r w:rsidR="00702B58">
        <w:rPr>
          <w:sz w:val="24"/>
          <w:szCs w:val="24"/>
        </w:rPr>
        <w:t xml:space="preserve">concise chapters aid in </w:t>
      </w:r>
      <w:r w:rsidR="00D202E6">
        <w:rPr>
          <w:sz w:val="24"/>
          <w:szCs w:val="24"/>
        </w:rPr>
        <w:t>helping our understanding of the truth</w:t>
      </w:r>
      <w:r w:rsidR="00573158">
        <w:rPr>
          <w:sz w:val="24"/>
          <w:szCs w:val="24"/>
        </w:rPr>
        <w:t xml:space="preserve">. </w:t>
      </w:r>
    </w:p>
    <w:sectPr w:rsidR="00ED1D09" w:rsidRPr="00AD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65"/>
    <w:rsid w:val="0006717D"/>
    <w:rsid w:val="00104ACE"/>
    <w:rsid w:val="0012232D"/>
    <w:rsid w:val="002303F0"/>
    <w:rsid w:val="003208DD"/>
    <w:rsid w:val="003634E8"/>
    <w:rsid w:val="00470B43"/>
    <w:rsid w:val="0055734B"/>
    <w:rsid w:val="0056234E"/>
    <w:rsid w:val="00573158"/>
    <w:rsid w:val="00686D97"/>
    <w:rsid w:val="006A1828"/>
    <w:rsid w:val="006D4CDF"/>
    <w:rsid w:val="00702B58"/>
    <w:rsid w:val="0075058C"/>
    <w:rsid w:val="007662B6"/>
    <w:rsid w:val="008175D3"/>
    <w:rsid w:val="008E080F"/>
    <w:rsid w:val="00937175"/>
    <w:rsid w:val="00941ACD"/>
    <w:rsid w:val="009A6B4F"/>
    <w:rsid w:val="009B7EB6"/>
    <w:rsid w:val="009C663B"/>
    <w:rsid w:val="00A118F3"/>
    <w:rsid w:val="00A6486F"/>
    <w:rsid w:val="00AD62AC"/>
    <w:rsid w:val="00B244F9"/>
    <w:rsid w:val="00B506D4"/>
    <w:rsid w:val="00BC0813"/>
    <w:rsid w:val="00CA1065"/>
    <w:rsid w:val="00CB1826"/>
    <w:rsid w:val="00CB4367"/>
    <w:rsid w:val="00D07804"/>
    <w:rsid w:val="00D202E6"/>
    <w:rsid w:val="00DD4A42"/>
    <w:rsid w:val="00DF3892"/>
    <w:rsid w:val="00EA597B"/>
    <w:rsid w:val="00ED1D09"/>
    <w:rsid w:val="00F32B6E"/>
    <w:rsid w:val="00FA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0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6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Cara Jones</cp:lastModifiedBy>
  <cp:revision>2</cp:revision>
  <dcterms:created xsi:type="dcterms:W3CDTF">2022-04-25T23:47:00Z</dcterms:created>
  <dcterms:modified xsi:type="dcterms:W3CDTF">2022-04-25T23:47:00Z</dcterms:modified>
</cp:coreProperties>
</file>