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4A2E" w14:textId="26D48454" w:rsidR="00AE5E94" w:rsidRDefault="00AE5E94" w:rsidP="00AE5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MIGHTY HAND OF GOD</w:t>
      </w:r>
    </w:p>
    <w:p w14:paraId="00B3A92C" w14:textId="0213FD2E" w:rsidR="00AE5E94" w:rsidRDefault="00AE5E94" w:rsidP="00AE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(GEN.41-42)</w:t>
      </w:r>
    </w:p>
    <w:p w14:paraId="076DA407" w14:textId="77777777" w:rsidR="00AE5E94" w:rsidRDefault="00AE5E94" w:rsidP="00AE5E94">
      <w:pPr>
        <w:jc w:val="center"/>
        <w:rPr>
          <w:b/>
        </w:rPr>
      </w:pPr>
    </w:p>
    <w:p w14:paraId="143A4603" w14:textId="77777777" w:rsidR="00AE5E94" w:rsidRDefault="00AE5E94" w:rsidP="00AE5E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GREAT REVERSAL (Gen.41)</w:t>
      </w:r>
    </w:p>
    <w:p w14:paraId="1A9C992D" w14:textId="77777777" w:rsidR="00AE5E94" w:rsidRDefault="00AE5E94" w:rsidP="00AE5E94">
      <w:pPr>
        <w:pStyle w:val="ListParagraph"/>
        <w:numPr>
          <w:ilvl w:val="0"/>
          <w:numId w:val="2"/>
        </w:numPr>
      </w:pPr>
      <w:r>
        <w:t>In Prison (v.1)</w:t>
      </w:r>
    </w:p>
    <w:p w14:paraId="04AD1866" w14:textId="77777777" w:rsidR="00AE5E94" w:rsidRDefault="00AE5E94" w:rsidP="00AE5E94">
      <w:pPr>
        <w:pStyle w:val="ListParagraph"/>
        <w:ind w:left="1440"/>
      </w:pPr>
    </w:p>
    <w:p w14:paraId="7F8DAFFE" w14:textId="77777777" w:rsidR="00AE5E94" w:rsidRDefault="00AE5E94" w:rsidP="00AE5E94">
      <w:pPr>
        <w:pStyle w:val="ListParagraph"/>
        <w:ind w:left="1440"/>
      </w:pPr>
    </w:p>
    <w:p w14:paraId="79A5AEE6" w14:textId="77777777" w:rsidR="00AE5E94" w:rsidRDefault="00AE5E94" w:rsidP="00AE5E94">
      <w:pPr>
        <w:pStyle w:val="ListParagraph"/>
        <w:numPr>
          <w:ilvl w:val="0"/>
          <w:numId w:val="2"/>
        </w:numPr>
      </w:pPr>
      <w:r>
        <w:t>The Pathway through Pharoah (v.2-40)</w:t>
      </w:r>
    </w:p>
    <w:p w14:paraId="6433AD4E" w14:textId="77777777" w:rsidR="00AE5E94" w:rsidRDefault="00AE5E94" w:rsidP="00AE5E94"/>
    <w:p w14:paraId="2D8C7E00" w14:textId="77777777" w:rsidR="00AE5E94" w:rsidRDefault="00AE5E94" w:rsidP="00AE5E94"/>
    <w:p w14:paraId="01CA98BA" w14:textId="77777777" w:rsidR="00AE5E94" w:rsidRDefault="00AE5E94" w:rsidP="00AE5E94"/>
    <w:p w14:paraId="5D7ABEA3" w14:textId="77777777" w:rsidR="00752EE4" w:rsidRDefault="00752EE4" w:rsidP="00AE5E94"/>
    <w:p w14:paraId="5451B910" w14:textId="77777777" w:rsidR="00AE5E94" w:rsidRDefault="00AE5E94" w:rsidP="00AE5E94">
      <w:pPr>
        <w:pStyle w:val="ListParagraph"/>
        <w:numPr>
          <w:ilvl w:val="0"/>
          <w:numId w:val="2"/>
        </w:numPr>
      </w:pPr>
      <w:r>
        <w:t>The Promotion to Prime Minister (v.41-57)</w:t>
      </w:r>
    </w:p>
    <w:p w14:paraId="5E357C12" w14:textId="77777777" w:rsidR="00AE5E94" w:rsidRDefault="00AE5E94" w:rsidP="00AE5E94"/>
    <w:p w14:paraId="44E5A68A" w14:textId="53E4738D" w:rsidR="00AE5E94" w:rsidRDefault="00AE5E94" w:rsidP="00AE5E94"/>
    <w:p w14:paraId="5787B302" w14:textId="77777777" w:rsidR="007254D6" w:rsidRDefault="007254D6" w:rsidP="00AE5E94"/>
    <w:p w14:paraId="7E31B7A5" w14:textId="77777777" w:rsidR="00AE5E94" w:rsidRDefault="00AE5E94" w:rsidP="00AE5E94"/>
    <w:p w14:paraId="3932DA78" w14:textId="77777777" w:rsidR="00AE5E94" w:rsidRDefault="00AE5E94" w:rsidP="00AE5E94"/>
    <w:p w14:paraId="0A0F2C86" w14:textId="6EDA2C3B" w:rsidR="00AE5E94" w:rsidRDefault="00AE5E94" w:rsidP="00DC7820">
      <w:pPr>
        <w:pStyle w:val="ListParagraph"/>
        <w:numPr>
          <w:ilvl w:val="0"/>
          <w:numId w:val="1"/>
        </w:numPr>
      </w:pPr>
      <w:r w:rsidRPr="00AE5E94">
        <w:rPr>
          <w:b/>
          <w:sz w:val="28"/>
          <w:szCs w:val="28"/>
        </w:rPr>
        <w:t xml:space="preserve">THE GENUINE REPENTANCE (Gen.42) </w:t>
      </w:r>
    </w:p>
    <w:p w14:paraId="20FF33D2" w14:textId="395C1221" w:rsidR="00AE5E94" w:rsidRDefault="00AE5E94" w:rsidP="00AE5E94">
      <w:pPr>
        <w:pStyle w:val="ListParagraph"/>
        <w:ind w:left="1080"/>
      </w:pPr>
      <w:r>
        <w:t>A. Pinch of Want (Gen.42:1-5)</w:t>
      </w:r>
    </w:p>
    <w:p w14:paraId="7973BDB3" w14:textId="77777777" w:rsidR="00AE5E94" w:rsidRDefault="00AE5E94" w:rsidP="00AE5E94">
      <w:pPr>
        <w:pStyle w:val="ListParagraph"/>
        <w:ind w:left="1080"/>
      </w:pPr>
    </w:p>
    <w:p w14:paraId="684187FE" w14:textId="77777777" w:rsidR="00AE5E94" w:rsidRDefault="00AE5E94" w:rsidP="00AE5E94">
      <w:pPr>
        <w:pStyle w:val="ListParagraph"/>
        <w:ind w:left="1080"/>
      </w:pPr>
    </w:p>
    <w:p w14:paraId="350B00CD" w14:textId="77777777" w:rsidR="00AE5E94" w:rsidRDefault="00AE5E94" w:rsidP="00AE5E94">
      <w:pPr>
        <w:pStyle w:val="ListParagraph"/>
        <w:ind w:left="1080"/>
      </w:pPr>
    </w:p>
    <w:p w14:paraId="022A9709" w14:textId="29D3E6AD" w:rsidR="00AE5E94" w:rsidRDefault="00AE5E94" w:rsidP="00AE5E94">
      <w:pPr>
        <w:pStyle w:val="ListParagraph"/>
        <w:ind w:left="1080"/>
      </w:pPr>
      <w:r>
        <w:t>B. Pain of Harsh Treatment (Gen.42:6-16)</w:t>
      </w:r>
    </w:p>
    <w:p w14:paraId="36F0F096" w14:textId="77777777" w:rsidR="00AE5E94" w:rsidRDefault="00AE5E94" w:rsidP="00AE5E94">
      <w:pPr>
        <w:pStyle w:val="ListParagraph"/>
        <w:ind w:left="1080"/>
      </w:pPr>
    </w:p>
    <w:p w14:paraId="544A8CCD" w14:textId="77777777" w:rsidR="00AE5E94" w:rsidRDefault="00AE5E94" w:rsidP="00AE5E94">
      <w:pPr>
        <w:pStyle w:val="ListParagraph"/>
        <w:ind w:left="1080"/>
      </w:pPr>
    </w:p>
    <w:p w14:paraId="4B086AF1" w14:textId="77777777" w:rsidR="00AE5E94" w:rsidRDefault="00AE5E94" w:rsidP="00AE5E94">
      <w:pPr>
        <w:pStyle w:val="ListParagraph"/>
        <w:ind w:left="1080"/>
      </w:pPr>
    </w:p>
    <w:p w14:paraId="1CFB6A8E" w14:textId="1C1F31FE" w:rsidR="00AE5E94" w:rsidRDefault="00AE5E94" w:rsidP="00AE5E94">
      <w:pPr>
        <w:pStyle w:val="ListParagraph"/>
        <w:ind w:left="1080"/>
      </w:pPr>
      <w:r>
        <w:t>C: Press of Solitude (Gen.42:17-23)</w:t>
      </w:r>
    </w:p>
    <w:p w14:paraId="74339C9B" w14:textId="77777777" w:rsidR="00AE5E94" w:rsidRDefault="00AE5E94" w:rsidP="00AE5E94">
      <w:pPr>
        <w:pStyle w:val="ListParagraph"/>
        <w:ind w:left="1080"/>
      </w:pPr>
    </w:p>
    <w:p w14:paraId="7B0BCA09" w14:textId="77777777" w:rsidR="00AE5E94" w:rsidRDefault="00AE5E94" w:rsidP="00AE5E94">
      <w:pPr>
        <w:pStyle w:val="ListParagraph"/>
        <w:ind w:left="1080"/>
      </w:pPr>
    </w:p>
    <w:p w14:paraId="0E52B27C" w14:textId="77777777" w:rsidR="00AE5E94" w:rsidRDefault="00AE5E94" w:rsidP="00AE5E94">
      <w:pPr>
        <w:pStyle w:val="ListParagraph"/>
        <w:ind w:left="1080"/>
      </w:pPr>
    </w:p>
    <w:p w14:paraId="1595F23A" w14:textId="2C645B26" w:rsidR="00AE5E94" w:rsidRDefault="00AE5E94" w:rsidP="00AE5E94">
      <w:pPr>
        <w:pStyle w:val="ListParagraph"/>
        <w:ind w:left="1080"/>
      </w:pPr>
      <w:r>
        <w:t>D. Proof of God’s Presence (Gen.42:24-35)</w:t>
      </w:r>
    </w:p>
    <w:p w14:paraId="347A50DF" w14:textId="77777777" w:rsidR="00AE5E94" w:rsidRDefault="00AE5E94" w:rsidP="00AE5E94">
      <w:pPr>
        <w:pStyle w:val="ListParagraph"/>
        <w:ind w:left="1080"/>
      </w:pPr>
    </w:p>
    <w:p w14:paraId="537D3E85" w14:textId="444C1107" w:rsidR="00AE5E94" w:rsidRDefault="00AE5E94" w:rsidP="00AE5E94">
      <w:pPr>
        <w:pStyle w:val="ListParagraph"/>
        <w:ind w:left="1080"/>
      </w:pPr>
    </w:p>
    <w:p w14:paraId="35361781" w14:textId="77777777" w:rsidR="00AE5E94" w:rsidRDefault="00AE5E94" w:rsidP="00AE5E94">
      <w:pPr>
        <w:pStyle w:val="ListParagraph"/>
        <w:ind w:left="1080"/>
      </w:pPr>
    </w:p>
    <w:p w14:paraId="06D46769" w14:textId="77777777" w:rsidR="00AE5E94" w:rsidRDefault="00AE5E94" w:rsidP="00AE5E94">
      <w:pPr>
        <w:pStyle w:val="ListParagraph"/>
        <w:ind w:left="1080"/>
      </w:pPr>
    </w:p>
    <w:p w14:paraId="1D8FDA9F" w14:textId="24329A09" w:rsidR="00AE5E94" w:rsidRDefault="00AE5E94" w:rsidP="00AE5E94">
      <w:pPr>
        <w:pStyle w:val="ListParagraph"/>
        <w:ind w:left="1080"/>
      </w:pPr>
      <w:r>
        <w:t>E. Pattern of Necessity (Gen.42:36-43:14)</w:t>
      </w:r>
    </w:p>
    <w:p w14:paraId="32C2D76F" w14:textId="77777777" w:rsidR="00AE5E94" w:rsidRDefault="00AE5E94" w:rsidP="00AE5E94">
      <w:pPr>
        <w:pStyle w:val="ListParagraph"/>
        <w:ind w:left="1080"/>
      </w:pPr>
    </w:p>
    <w:p w14:paraId="38989D32" w14:textId="77777777" w:rsidR="00211977" w:rsidRDefault="00211977" w:rsidP="00AE5E94"/>
    <w:p w14:paraId="478866FF" w14:textId="77777777" w:rsidR="001629E5" w:rsidRDefault="001629E5" w:rsidP="00AE5E94"/>
    <w:p w14:paraId="0B4C1F26" w14:textId="77777777" w:rsidR="001629E5" w:rsidRDefault="001629E5" w:rsidP="00AE5E94"/>
    <w:p w14:paraId="5CB6B77C" w14:textId="77777777" w:rsidR="001629E5" w:rsidRDefault="001629E5" w:rsidP="00AE5E94"/>
    <w:p w14:paraId="5B503D30" w14:textId="77777777" w:rsidR="001629E5" w:rsidRDefault="001629E5" w:rsidP="00AE5E94"/>
    <w:p w14:paraId="5F0CE250" w14:textId="7D6D30ED" w:rsidR="001629E5" w:rsidRPr="00634A3E" w:rsidRDefault="0051228B" w:rsidP="00AE5E94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D92199">
        <w:rPr>
          <w:sz w:val="22"/>
          <w:szCs w:val="22"/>
        </w:rPr>
        <w:t>From Gen.41:50-52</w:t>
      </w:r>
      <w:r>
        <w:rPr>
          <w:sz w:val="22"/>
          <w:szCs w:val="22"/>
        </w:rPr>
        <w:t xml:space="preserve">)  </w:t>
      </w:r>
      <w:r w:rsidR="00D92199">
        <w:rPr>
          <w:sz w:val="22"/>
          <w:szCs w:val="22"/>
        </w:rPr>
        <w:t>LOOKING CLOSELY AT THE TWO NAMES OF JOESPH’S SONS:</w:t>
      </w:r>
    </w:p>
    <w:p w14:paraId="55B5EBBF" w14:textId="77777777" w:rsidR="00EC391C" w:rsidRPr="00634A3E" w:rsidRDefault="00EC391C" w:rsidP="00AE5E94">
      <w:pPr>
        <w:rPr>
          <w:sz w:val="22"/>
          <w:szCs w:val="22"/>
        </w:rPr>
      </w:pPr>
    </w:p>
    <w:p w14:paraId="105FBB85" w14:textId="418ADD7A" w:rsidR="00EC391C" w:rsidRPr="00634A3E" w:rsidRDefault="00421B8E" w:rsidP="00AE5E94">
      <w:pPr>
        <w:rPr>
          <w:sz w:val="22"/>
          <w:szCs w:val="22"/>
        </w:rPr>
      </w:pPr>
      <w:r w:rsidRPr="00634A3E">
        <w:rPr>
          <w:b/>
          <w:bCs/>
          <w:sz w:val="22"/>
          <w:szCs w:val="22"/>
          <w:u w:val="single"/>
        </w:rPr>
        <w:t>FROM MANASSEH’S NAME:</w:t>
      </w:r>
      <w:r w:rsidRPr="00634A3E">
        <w:rPr>
          <w:sz w:val="22"/>
          <w:szCs w:val="22"/>
        </w:rPr>
        <w:t xml:space="preserve"> </w:t>
      </w:r>
      <w:r w:rsidR="00C022DE" w:rsidRPr="00634A3E">
        <w:rPr>
          <w:sz w:val="22"/>
          <w:szCs w:val="22"/>
        </w:rPr>
        <w:t>When we think abo</w:t>
      </w:r>
      <w:r w:rsidR="00F63C52" w:rsidRPr="00634A3E">
        <w:rPr>
          <w:sz w:val="22"/>
          <w:szCs w:val="22"/>
        </w:rPr>
        <w:t xml:space="preserve">ut what we are to forget, we must think </w:t>
      </w:r>
      <w:r w:rsidRPr="00634A3E">
        <w:rPr>
          <w:sz w:val="22"/>
          <w:szCs w:val="22"/>
        </w:rPr>
        <w:t xml:space="preserve">first </w:t>
      </w:r>
      <w:r w:rsidR="00F63C52" w:rsidRPr="00634A3E">
        <w:rPr>
          <w:sz w:val="22"/>
          <w:szCs w:val="22"/>
        </w:rPr>
        <w:t>about what we are to remember.</w:t>
      </w:r>
      <w:r w:rsidR="007D7936" w:rsidRPr="00634A3E">
        <w:rPr>
          <w:sz w:val="22"/>
          <w:szCs w:val="22"/>
        </w:rPr>
        <w:t xml:space="preserve"> </w:t>
      </w:r>
    </w:p>
    <w:p w14:paraId="75E2C4AF" w14:textId="4593DD25" w:rsidR="00177E75" w:rsidRPr="00634A3E" w:rsidRDefault="00337F22" w:rsidP="00AE5E94">
      <w:pPr>
        <w:rPr>
          <w:b/>
          <w:bCs/>
          <w:sz w:val="22"/>
          <w:szCs w:val="22"/>
        </w:rPr>
      </w:pPr>
      <w:r w:rsidRPr="00634A3E">
        <w:rPr>
          <w:b/>
          <w:bCs/>
          <w:sz w:val="22"/>
          <w:szCs w:val="22"/>
        </w:rPr>
        <w:t>WHAT ARE BELIEVERS TO ALWAYS REMEMBER?</w:t>
      </w:r>
    </w:p>
    <w:p w14:paraId="06CD986F" w14:textId="6E49D516" w:rsidR="00F20049" w:rsidRPr="00634A3E" w:rsidRDefault="00177E75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>We are always to remember the Lord!</w:t>
      </w:r>
      <w:r w:rsidR="00F20049" w:rsidRPr="00634A3E">
        <w:rPr>
          <w:sz w:val="22"/>
          <w:szCs w:val="22"/>
        </w:rPr>
        <w:t xml:space="preserve"> A chief complaint against Israel in the Old Testament is that the people have forgotten God.</w:t>
      </w:r>
      <w:r w:rsidR="003109B1" w:rsidRPr="00634A3E">
        <w:rPr>
          <w:sz w:val="22"/>
          <w:szCs w:val="22"/>
        </w:rPr>
        <w:t xml:space="preserve"> In the great “Son</w:t>
      </w:r>
      <w:r w:rsidR="00BF0CE9">
        <w:rPr>
          <w:sz w:val="22"/>
          <w:szCs w:val="22"/>
        </w:rPr>
        <w:t>g</w:t>
      </w:r>
      <w:r w:rsidR="003109B1" w:rsidRPr="00634A3E">
        <w:rPr>
          <w:sz w:val="22"/>
          <w:szCs w:val="22"/>
        </w:rPr>
        <w:t xml:space="preserve"> of Moses” (Deut.32</w:t>
      </w:r>
      <w:r w:rsidR="00BF0CE9">
        <w:rPr>
          <w:sz w:val="22"/>
          <w:szCs w:val="22"/>
        </w:rPr>
        <w:t>)</w:t>
      </w:r>
      <w:r w:rsidR="003109B1" w:rsidRPr="00634A3E">
        <w:rPr>
          <w:sz w:val="22"/>
          <w:szCs w:val="22"/>
        </w:rPr>
        <w:t>, Moses declared:</w:t>
      </w:r>
    </w:p>
    <w:p w14:paraId="34D25910" w14:textId="30DE1868" w:rsidR="003109B1" w:rsidRPr="00634A3E" w:rsidRDefault="003109B1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 xml:space="preserve">“You deserted the Rock, </w:t>
      </w:r>
      <w:proofErr w:type="gramStart"/>
      <w:r w:rsidRPr="00634A3E">
        <w:rPr>
          <w:sz w:val="22"/>
          <w:szCs w:val="22"/>
        </w:rPr>
        <w:t>Who</w:t>
      </w:r>
      <w:proofErr w:type="gramEnd"/>
      <w:r w:rsidRPr="00634A3E">
        <w:rPr>
          <w:sz w:val="22"/>
          <w:szCs w:val="22"/>
        </w:rPr>
        <w:t xml:space="preserve"> fathered you;</w:t>
      </w:r>
    </w:p>
    <w:p w14:paraId="12325696" w14:textId="535B2DFD" w:rsidR="003109B1" w:rsidRPr="00634A3E" w:rsidRDefault="003109B1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  <w:t xml:space="preserve"> </w:t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 xml:space="preserve"> You forgot the God Who gave you faith</w:t>
      </w:r>
      <w:r w:rsidR="006424D9" w:rsidRPr="00634A3E">
        <w:rPr>
          <w:sz w:val="22"/>
          <w:szCs w:val="22"/>
        </w:rPr>
        <w:t>” (v.18)</w:t>
      </w:r>
    </w:p>
    <w:p w14:paraId="71E38B9A" w14:textId="059C588B" w:rsidR="006424D9" w:rsidRPr="00634A3E" w:rsidRDefault="006424D9" w:rsidP="00421B8E">
      <w:pPr>
        <w:ind w:firstLine="720"/>
        <w:rPr>
          <w:sz w:val="22"/>
          <w:szCs w:val="22"/>
        </w:rPr>
      </w:pPr>
      <w:r w:rsidRPr="00634A3E">
        <w:rPr>
          <w:sz w:val="22"/>
          <w:szCs w:val="22"/>
        </w:rPr>
        <w:t xml:space="preserve">Isaiah said: </w:t>
      </w:r>
    </w:p>
    <w:p w14:paraId="6D76A160" w14:textId="075F5FD9" w:rsidR="006424D9" w:rsidRPr="00634A3E" w:rsidRDefault="006424D9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 xml:space="preserve">“You have forgotten God your </w:t>
      </w:r>
      <w:proofErr w:type="gramStart"/>
      <w:r w:rsidRPr="00634A3E">
        <w:rPr>
          <w:sz w:val="22"/>
          <w:szCs w:val="22"/>
        </w:rPr>
        <w:t>Savior;</w:t>
      </w:r>
      <w:proofErr w:type="gramEnd"/>
    </w:p>
    <w:p w14:paraId="57D35FDF" w14:textId="70ECC918" w:rsidR="006424D9" w:rsidRPr="00634A3E" w:rsidRDefault="006424D9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>You have not remembered the Rock, your Fortress.” (Isa.17:10)</w:t>
      </w:r>
    </w:p>
    <w:p w14:paraId="08022E21" w14:textId="5860E6E4" w:rsidR="00FF6070" w:rsidRPr="00634A3E" w:rsidRDefault="00FF6070" w:rsidP="00421B8E">
      <w:pPr>
        <w:ind w:firstLine="720"/>
        <w:rPr>
          <w:sz w:val="22"/>
          <w:szCs w:val="22"/>
        </w:rPr>
      </w:pPr>
      <w:r w:rsidRPr="00634A3E">
        <w:rPr>
          <w:sz w:val="22"/>
          <w:szCs w:val="22"/>
        </w:rPr>
        <w:t>A strong theme throughout Jeremiah:</w:t>
      </w:r>
    </w:p>
    <w:p w14:paraId="00A0DA2C" w14:textId="46EB7F93" w:rsidR="00FF6070" w:rsidRPr="00634A3E" w:rsidRDefault="00FF6070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>“A city is heard on the barren heights,</w:t>
      </w:r>
    </w:p>
    <w:p w14:paraId="21737A7C" w14:textId="538A0CEF" w:rsidR="00FF6070" w:rsidRPr="00634A3E" w:rsidRDefault="00FF6070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>Th</w:t>
      </w:r>
      <w:r w:rsidR="00DE1180" w:rsidRPr="00634A3E">
        <w:rPr>
          <w:sz w:val="22"/>
          <w:szCs w:val="22"/>
        </w:rPr>
        <w:t>e weeping and pleading of the people of Israel,</w:t>
      </w:r>
    </w:p>
    <w:p w14:paraId="5DEA7EC8" w14:textId="721F0131" w:rsidR="00DE1180" w:rsidRPr="00634A3E" w:rsidRDefault="00DE1180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>Because they have perverted their ways</w:t>
      </w:r>
    </w:p>
    <w:p w14:paraId="4DD37F34" w14:textId="2A7DA2DF" w:rsidR="00DE1180" w:rsidRPr="00634A3E" w:rsidRDefault="00DE1180" w:rsidP="00AE5E94">
      <w:pPr>
        <w:rPr>
          <w:sz w:val="22"/>
          <w:szCs w:val="22"/>
        </w:rPr>
      </w:pPr>
      <w:r w:rsidRPr="00634A3E">
        <w:rPr>
          <w:sz w:val="22"/>
          <w:szCs w:val="22"/>
        </w:rPr>
        <w:tab/>
      </w:r>
      <w:r w:rsidR="00421B8E" w:rsidRPr="00634A3E">
        <w:rPr>
          <w:sz w:val="22"/>
          <w:szCs w:val="22"/>
        </w:rPr>
        <w:tab/>
      </w:r>
      <w:r w:rsidRPr="00634A3E">
        <w:rPr>
          <w:sz w:val="22"/>
          <w:szCs w:val="22"/>
        </w:rPr>
        <w:t>And have forgotten the Lord their God.” (Jer.3:21)</w:t>
      </w:r>
    </w:p>
    <w:p w14:paraId="1E01AECC" w14:textId="77777777" w:rsidR="00177E75" w:rsidRPr="00634A3E" w:rsidRDefault="00177E75" w:rsidP="00AE5E94">
      <w:pPr>
        <w:rPr>
          <w:sz w:val="22"/>
          <w:szCs w:val="22"/>
        </w:rPr>
      </w:pPr>
    </w:p>
    <w:p w14:paraId="069307A4" w14:textId="569F12EE" w:rsidR="00177E75" w:rsidRPr="00634A3E" w:rsidRDefault="00177E75" w:rsidP="00AE5E94">
      <w:pPr>
        <w:rPr>
          <w:b/>
          <w:bCs/>
          <w:sz w:val="22"/>
          <w:szCs w:val="22"/>
        </w:rPr>
      </w:pPr>
      <w:r w:rsidRPr="00634A3E">
        <w:rPr>
          <w:b/>
          <w:bCs/>
          <w:sz w:val="22"/>
          <w:szCs w:val="22"/>
        </w:rPr>
        <w:t>WHAT AS BELIEVERS ARE WE TO FORGET?</w:t>
      </w:r>
      <w:r w:rsidR="00337F22" w:rsidRPr="00634A3E">
        <w:rPr>
          <w:b/>
          <w:bCs/>
          <w:sz w:val="22"/>
          <w:szCs w:val="22"/>
        </w:rPr>
        <w:t xml:space="preserve"> </w:t>
      </w:r>
      <w:r w:rsidR="00337F22" w:rsidRPr="00634A3E">
        <w:rPr>
          <w:sz w:val="22"/>
          <w:szCs w:val="22"/>
        </w:rPr>
        <w:t>There is a proper place for forgetting</w:t>
      </w:r>
      <w:r w:rsidR="00337F22" w:rsidRPr="00634A3E">
        <w:rPr>
          <w:b/>
          <w:bCs/>
          <w:sz w:val="22"/>
          <w:szCs w:val="22"/>
        </w:rPr>
        <w:t>.</w:t>
      </w:r>
    </w:p>
    <w:p w14:paraId="57F4E99F" w14:textId="0AB8F33D" w:rsidR="00337F22" w:rsidRPr="00634A3E" w:rsidRDefault="00F174FF" w:rsidP="00F174FF">
      <w:pPr>
        <w:pStyle w:val="NoSpacing"/>
        <w:ind w:left="720"/>
        <w:rPr>
          <w:sz w:val="22"/>
          <w:szCs w:val="22"/>
        </w:rPr>
      </w:pPr>
      <w:r w:rsidRPr="00634A3E">
        <w:rPr>
          <w:sz w:val="22"/>
          <w:szCs w:val="22"/>
        </w:rPr>
        <w:t>1.A believer is to forget any sin that has been confessed to God and has therefore been forgiven by Him</w:t>
      </w:r>
      <w:r w:rsidR="00B2295E" w:rsidRPr="00634A3E">
        <w:rPr>
          <w:sz w:val="22"/>
          <w:szCs w:val="22"/>
        </w:rPr>
        <w:t>. 1 John 1:9 “If we confess our sins, He is faithful and just to forgive us our sins and to cleanse us from all unrighteousness.”</w:t>
      </w:r>
      <w:r w:rsidR="00144D21" w:rsidRPr="00634A3E">
        <w:rPr>
          <w:sz w:val="22"/>
          <w:szCs w:val="22"/>
        </w:rPr>
        <w:t xml:space="preserve"> (This assurance is based on the character of God being faithful and just.</w:t>
      </w:r>
      <w:r w:rsidR="00B56B6B" w:rsidRPr="00634A3E">
        <w:rPr>
          <w:sz w:val="22"/>
          <w:szCs w:val="22"/>
        </w:rPr>
        <w:t xml:space="preserve"> God is faithful to carry out His promises and He is just (providing His own Son</w:t>
      </w:r>
      <w:r w:rsidR="00CE73F0" w:rsidRPr="00634A3E">
        <w:rPr>
          <w:sz w:val="22"/>
          <w:szCs w:val="22"/>
        </w:rPr>
        <w:t xml:space="preserve"> to die, which is the only basis for sin to </w:t>
      </w:r>
      <w:r w:rsidR="00231219">
        <w:rPr>
          <w:sz w:val="22"/>
          <w:szCs w:val="22"/>
        </w:rPr>
        <w:t xml:space="preserve">justly </w:t>
      </w:r>
      <w:r w:rsidR="00CE73F0" w:rsidRPr="00634A3E">
        <w:rPr>
          <w:sz w:val="22"/>
          <w:szCs w:val="22"/>
        </w:rPr>
        <w:t>be forgiven.)</w:t>
      </w:r>
    </w:p>
    <w:p w14:paraId="00DC3BBD" w14:textId="4A9022F1" w:rsidR="00CE73F0" w:rsidRPr="00634A3E" w:rsidRDefault="00CE73F0" w:rsidP="00F174FF">
      <w:pPr>
        <w:pStyle w:val="NoSpacing"/>
        <w:ind w:left="720"/>
        <w:rPr>
          <w:sz w:val="22"/>
          <w:szCs w:val="22"/>
        </w:rPr>
      </w:pPr>
      <w:r w:rsidRPr="00634A3E">
        <w:rPr>
          <w:sz w:val="22"/>
          <w:szCs w:val="22"/>
        </w:rPr>
        <w:t>Jeremiah 31:33-34</w:t>
      </w:r>
    </w:p>
    <w:p w14:paraId="31D67A74" w14:textId="4DB6DFD6" w:rsidR="001D5A23" w:rsidRPr="00634A3E" w:rsidRDefault="001D5A23" w:rsidP="00F174FF">
      <w:pPr>
        <w:pStyle w:val="NoSpacing"/>
        <w:ind w:left="720"/>
        <w:rPr>
          <w:sz w:val="22"/>
          <w:szCs w:val="22"/>
        </w:rPr>
      </w:pPr>
      <w:r w:rsidRPr="00634A3E">
        <w:rPr>
          <w:sz w:val="22"/>
          <w:szCs w:val="22"/>
        </w:rPr>
        <w:t xml:space="preserve">2. </w:t>
      </w:r>
      <w:r w:rsidR="008D7C12" w:rsidRPr="00634A3E">
        <w:rPr>
          <w:sz w:val="22"/>
          <w:szCs w:val="22"/>
        </w:rPr>
        <w:t>When there are disappointments, let the past be the past and go on with God! This is what Joseph did. Paul</w:t>
      </w:r>
      <w:r w:rsidR="00025ACA" w:rsidRPr="00634A3E">
        <w:rPr>
          <w:sz w:val="22"/>
          <w:szCs w:val="22"/>
        </w:rPr>
        <w:t xml:space="preserve"> put this principle in his description of living the Christian life: “Not that I have already obtained all this, or have already been made perfect, but I press on to take hold of that for which Christ Jesus took hold of me.  Brothers, I do not consider myself  yet to have taken hold of it. But one thing I do: FORGETTING what is behind and straining toward what is ahead, I press on toward the goal to win the prize for which God has called me heavenward in Christ Jesus.” (Phil.3:12-14)</w:t>
      </w:r>
    </w:p>
    <w:p w14:paraId="54E2B2FA" w14:textId="77777777" w:rsidR="00FE49AA" w:rsidRPr="00634A3E" w:rsidRDefault="00FE49AA" w:rsidP="00F174FF">
      <w:pPr>
        <w:pStyle w:val="NoSpacing"/>
        <w:ind w:left="720"/>
        <w:rPr>
          <w:sz w:val="22"/>
          <w:szCs w:val="22"/>
        </w:rPr>
      </w:pPr>
    </w:p>
    <w:p w14:paraId="4966AC85" w14:textId="2E4677DA" w:rsidR="00FE49AA" w:rsidRPr="00634A3E" w:rsidRDefault="00421B8E" w:rsidP="00C624E3">
      <w:pPr>
        <w:pStyle w:val="NoSpacing"/>
        <w:rPr>
          <w:sz w:val="22"/>
          <w:szCs w:val="22"/>
        </w:rPr>
      </w:pPr>
      <w:r w:rsidRPr="00846E47">
        <w:rPr>
          <w:b/>
          <w:bCs/>
          <w:sz w:val="22"/>
          <w:szCs w:val="22"/>
          <w:u w:val="single"/>
        </w:rPr>
        <w:t>FROM EPHRAIM’S NAME</w:t>
      </w:r>
      <w:r w:rsidRPr="00634A3E">
        <w:rPr>
          <w:sz w:val="22"/>
          <w:szCs w:val="22"/>
        </w:rPr>
        <w:t>:</w:t>
      </w:r>
      <w:r w:rsidR="009A72B7" w:rsidRPr="00634A3E">
        <w:rPr>
          <w:sz w:val="22"/>
          <w:szCs w:val="22"/>
        </w:rPr>
        <w:t xml:space="preserve"> “Ephraim” literally means “doubly fruitful”</w:t>
      </w:r>
    </w:p>
    <w:p w14:paraId="60810B12" w14:textId="47126354" w:rsidR="009A72B7" w:rsidRDefault="009A72B7" w:rsidP="00C624E3">
      <w:pPr>
        <w:pStyle w:val="NoSpacing"/>
        <w:rPr>
          <w:sz w:val="22"/>
          <w:szCs w:val="22"/>
        </w:rPr>
      </w:pPr>
      <w:r w:rsidRPr="00AF42E3">
        <w:rPr>
          <w:sz w:val="22"/>
          <w:szCs w:val="22"/>
        </w:rPr>
        <w:tab/>
        <w:t>There must have been many times in Joseph’s life when</w:t>
      </w:r>
      <w:r w:rsidR="00C64748" w:rsidRPr="00AF42E3">
        <w:rPr>
          <w:sz w:val="22"/>
          <w:szCs w:val="22"/>
        </w:rPr>
        <w:t xml:space="preserve"> he was tempted to think he would never be fruitful! (</w:t>
      </w:r>
      <w:r w:rsidR="00DC0F60" w:rsidRPr="00AF42E3">
        <w:rPr>
          <w:sz w:val="22"/>
          <w:szCs w:val="22"/>
        </w:rPr>
        <w:t>i.e. when he tried to work hard for Potiphar (all seemingly for naught when he was placed back in prison;</w:t>
      </w:r>
      <w:r w:rsidR="00294091" w:rsidRPr="00AF42E3">
        <w:rPr>
          <w:sz w:val="22"/>
          <w:szCs w:val="22"/>
        </w:rPr>
        <w:t xml:space="preserve"> even his faithfulness in prison seemingly amounting to nothing; thinking he would never have an honorable position, </w:t>
      </w:r>
      <w:r w:rsidR="00634A3E" w:rsidRPr="00AF42E3">
        <w:rPr>
          <w:sz w:val="22"/>
          <w:szCs w:val="22"/>
        </w:rPr>
        <w:t>home, wife, children</w:t>
      </w:r>
      <w:r w:rsidR="0093366F">
        <w:rPr>
          <w:sz w:val="22"/>
          <w:szCs w:val="22"/>
        </w:rPr>
        <w:t xml:space="preserve">, </w:t>
      </w:r>
      <w:proofErr w:type="spellStart"/>
      <w:proofErr w:type="gramStart"/>
      <w:r w:rsidR="0093366F">
        <w:rPr>
          <w:sz w:val="22"/>
          <w:szCs w:val="22"/>
        </w:rPr>
        <w:t>etc.All</w:t>
      </w:r>
      <w:proofErr w:type="spellEnd"/>
      <w:proofErr w:type="gramEnd"/>
      <w:r w:rsidR="00634A3E" w:rsidRPr="00AF42E3">
        <w:rPr>
          <w:sz w:val="22"/>
          <w:szCs w:val="22"/>
        </w:rPr>
        <w:t xml:space="preserve"> the while, God was training</w:t>
      </w:r>
      <w:r w:rsidR="00AF42E3" w:rsidRPr="00AF42E3">
        <w:rPr>
          <w:sz w:val="22"/>
          <w:szCs w:val="22"/>
        </w:rPr>
        <w:t xml:space="preserve"> him for very great things in these circumstances!. </w:t>
      </w:r>
      <w:r w:rsidR="00CC0CEE">
        <w:rPr>
          <w:sz w:val="22"/>
          <w:szCs w:val="22"/>
        </w:rPr>
        <w:t>Perhaps tempted to think</w:t>
      </w:r>
      <w:r w:rsidR="00AF42E3" w:rsidRPr="00AF42E3">
        <w:rPr>
          <w:sz w:val="22"/>
          <w:szCs w:val="22"/>
        </w:rPr>
        <w:t xml:space="preserve"> “Fruitless and unfruitful” described this period</w:t>
      </w:r>
      <w:r w:rsidR="00CC0CEE">
        <w:rPr>
          <w:sz w:val="22"/>
          <w:szCs w:val="22"/>
        </w:rPr>
        <w:t xml:space="preserve"> of his life. BUT GOD WAS NOT FINISHED!</w:t>
      </w:r>
      <w:r w:rsidR="00735115">
        <w:rPr>
          <w:sz w:val="22"/>
          <w:szCs w:val="22"/>
        </w:rPr>
        <w:t xml:space="preserve"> God transformed his circumstances and made him so fruitful that Jacob on his deathbed </w:t>
      </w:r>
      <w:proofErr w:type="spellStart"/>
      <w:r w:rsidR="00735115">
        <w:rPr>
          <w:sz w:val="22"/>
          <w:szCs w:val="22"/>
        </w:rPr>
        <w:t>marvelled</w:t>
      </w:r>
      <w:proofErr w:type="spellEnd"/>
      <w:r w:rsidR="00735115">
        <w:rPr>
          <w:sz w:val="22"/>
          <w:szCs w:val="22"/>
        </w:rPr>
        <w:t xml:space="preserve"> at Joseph’s fruitfulness (See Gen.</w:t>
      </w:r>
      <w:r w:rsidR="00741A1B">
        <w:rPr>
          <w:sz w:val="22"/>
          <w:szCs w:val="22"/>
        </w:rPr>
        <w:t>49:22-25</w:t>
      </w:r>
      <w:r w:rsidR="00AE4D52">
        <w:rPr>
          <w:sz w:val="22"/>
          <w:szCs w:val="22"/>
        </w:rPr>
        <w:t>.</w:t>
      </w:r>
      <w:r w:rsidR="0093366F">
        <w:rPr>
          <w:sz w:val="22"/>
          <w:szCs w:val="22"/>
        </w:rPr>
        <w:t>)</w:t>
      </w:r>
    </w:p>
    <w:p w14:paraId="19461169" w14:textId="2A3449D1" w:rsidR="00AE4D52" w:rsidRDefault="00AE4D52" w:rsidP="00C624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“Ephraim” is a Hebrew plural of emphasis</w:t>
      </w:r>
      <w:r w:rsidR="00F822A3">
        <w:rPr>
          <w:sz w:val="22"/>
          <w:szCs w:val="22"/>
        </w:rPr>
        <w:t xml:space="preserve">…not just meaning fruitful, but “doubly </w:t>
      </w:r>
      <w:proofErr w:type="gramStart"/>
      <w:r w:rsidR="00F822A3">
        <w:rPr>
          <w:sz w:val="22"/>
          <w:szCs w:val="22"/>
        </w:rPr>
        <w:t>fruitful</w:t>
      </w:r>
      <w:proofErr w:type="gramEnd"/>
      <w:r w:rsidR="00F822A3">
        <w:rPr>
          <w:sz w:val="22"/>
          <w:szCs w:val="22"/>
        </w:rPr>
        <w:t>”</w:t>
      </w:r>
    </w:p>
    <w:p w14:paraId="0C2C3C77" w14:textId="57CBADDA" w:rsidR="00846E47" w:rsidRDefault="00F822A3" w:rsidP="00C624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Lord Jesus in John 15</w:t>
      </w:r>
      <w:r w:rsidR="007F4212">
        <w:rPr>
          <w:sz w:val="22"/>
          <w:szCs w:val="22"/>
        </w:rPr>
        <w:t>…taught His disciples that they were to bear fruit (John 15:4</w:t>
      </w:r>
      <w:r w:rsidR="00F04455">
        <w:rPr>
          <w:sz w:val="22"/>
          <w:szCs w:val="22"/>
        </w:rPr>
        <w:t>-</w:t>
      </w:r>
      <w:r w:rsidR="0051228B">
        <w:rPr>
          <w:sz w:val="22"/>
          <w:szCs w:val="22"/>
        </w:rPr>
        <w:t>5</w:t>
      </w:r>
      <w:r w:rsidR="007F4212">
        <w:rPr>
          <w:sz w:val="22"/>
          <w:szCs w:val="22"/>
        </w:rPr>
        <w:t>)</w:t>
      </w:r>
      <w:r w:rsidR="00191677">
        <w:rPr>
          <w:sz w:val="22"/>
          <w:szCs w:val="22"/>
        </w:rPr>
        <w:t>, specifically “much fruit (John 15:8</w:t>
      </w:r>
      <w:r w:rsidR="0093366F">
        <w:rPr>
          <w:sz w:val="22"/>
          <w:szCs w:val="22"/>
        </w:rPr>
        <w:t>)</w:t>
      </w:r>
      <w:r w:rsidR="00160461">
        <w:rPr>
          <w:sz w:val="22"/>
          <w:szCs w:val="22"/>
        </w:rPr>
        <w:t>.</w:t>
      </w:r>
    </w:p>
    <w:p w14:paraId="7A1A228A" w14:textId="62F513C8" w:rsidR="00846E47" w:rsidRPr="00AF42E3" w:rsidRDefault="00846E47" w:rsidP="00C624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MIGHT WE ASK THE LORD TO HELP US</w:t>
      </w:r>
      <w:proofErr w:type="gramStart"/>
      <w:r>
        <w:rPr>
          <w:sz w:val="22"/>
          <w:szCs w:val="22"/>
        </w:rPr>
        <w:t>….REMEMBER</w:t>
      </w:r>
      <w:proofErr w:type="gramEnd"/>
      <w:r>
        <w:rPr>
          <w:sz w:val="22"/>
          <w:szCs w:val="22"/>
        </w:rPr>
        <w:t xml:space="preserve"> HIM, FORGET OUR </w:t>
      </w:r>
      <w:r w:rsidR="00BF0CE9">
        <w:rPr>
          <w:sz w:val="22"/>
          <w:szCs w:val="22"/>
        </w:rPr>
        <w:t>FORGIVEN SINS AND PAST DISAPPOINTMENTS AND GO FORTH AND BE “DOUBLY FRUITFUL”!</w:t>
      </w:r>
    </w:p>
    <w:sectPr w:rsidR="00846E47" w:rsidRPr="00AF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8B2"/>
    <w:multiLevelType w:val="hybridMultilevel"/>
    <w:tmpl w:val="CF907636"/>
    <w:lvl w:ilvl="0" w:tplc="7F3A760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CE31EB"/>
    <w:multiLevelType w:val="hybridMultilevel"/>
    <w:tmpl w:val="F558F832"/>
    <w:lvl w:ilvl="0" w:tplc="6AB643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92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335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94"/>
    <w:rsid w:val="00025ACA"/>
    <w:rsid w:val="00144D21"/>
    <w:rsid w:val="00160461"/>
    <w:rsid w:val="001629E5"/>
    <w:rsid w:val="00177E75"/>
    <w:rsid w:val="00191677"/>
    <w:rsid w:val="001D5A23"/>
    <w:rsid w:val="00211977"/>
    <w:rsid w:val="00231219"/>
    <w:rsid w:val="00294091"/>
    <w:rsid w:val="002C6CA2"/>
    <w:rsid w:val="003109B1"/>
    <w:rsid w:val="00337666"/>
    <w:rsid w:val="00337F22"/>
    <w:rsid w:val="00421B8E"/>
    <w:rsid w:val="004D7BCF"/>
    <w:rsid w:val="0051228B"/>
    <w:rsid w:val="0062416B"/>
    <w:rsid w:val="00634A3E"/>
    <w:rsid w:val="006424D9"/>
    <w:rsid w:val="007254D6"/>
    <w:rsid w:val="00735115"/>
    <w:rsid w:val="00741A1B"/>
    <w:rsid w:val="00752EE4"/>
    <w:rsid w:val="007D7936"/>
    <w:rsid w:val="007F4212"/>
    <w:rsid w:val="00846E47"/>
    <w:rsid w:val="008D7C12"/>
    <w:rsid w:val="0093366F"/>
    <w:rsid w:val="009A72B7"/>
    <w:rsid w:val="00AE4D52"/>
    <w:rsid w:val="00AE5E94"/>
    <w:rsid w:val="00AF42E3"/>
    <w:rsid w:val="00B2295E"/>
    <w:rsid w:val="00B56B6B"/>
    <w:rsid w:val="00BF0CE9"/>
    <w:rsid w:val="00C022DE"/>
    <w:rsid w:val="00C624E3"/>
    <w:rsid w:val="00C64748"/>
    <w:rsid w:val="00CC0CEE"/>
    <w:rsid w:val="00CE73F0"/>
    <w:rsid w:val="00D92199"/>
    <w:rsid w:val="00DC0F60"/>
    <w:rsid w:val="00DE1180"/>
    <w:rsid w:val="00E24578"/>
    <w:rsid w:val="00EC391C"/>
    <w:rsid w:val="00F04455"/>
    <w:rsid w:val="00F174FF"/>
    <w:rsid w:val="00F20049"/>
    <w:rsid w:val="00F63C52"/>
    <w:rsid w:val="00F822A3"/>
    <w:rsid w:val="00FE49AA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D9D2"/>
  <w15:chartTrackingRefBased/>
  <w15:docId w15:val="{0E79763D-BF33-4537-9B22-BB56939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94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94"/>
    <w:pPr>
      <w:ind w:left="720"/>
      <w:contextualSpacing/>
    </w:pPr>
  </w:style>
  <w:style w:type="paragraph" w:styleId="NoSpacing">
    <w:name w:val="No Spacing"/>
    <w:uiPriority w:val="1"/>
    <w:qFormat/>
    <w:rsid w:val="00F174FF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52</cp:revision>
  <dcterms:created xsi:type="dcterms:W3CDTF">2023-03-06T03:37:00Z</dcterms:created>
  <dcterms:modified xsi:type="dcterms:W3CDTF">2023-03-06T15:47:00Z</dcterms:modified>
</cp:coreProperties>
</file>